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FA4B2">
      <w:pPr>
        <w:pStyle w:val="11"/>
        <w:framePr w:w="0" w:hRule="auto" w:wrap="auto" w:vAnchor="margin" w:hAnchor="text" w:xAlign="left" w:yAlign="inline"/>
        <w:spacing w:after="156" w:afterLines="50" w:line="360" w:lineRule="auto"/>
        <w:jc w:val="left"/>
        <w:rPr>
          <w:rFonts w:ascii="仿宋" w:hAnsi="仿宋" w:eastAsia="仿宋"/>
          <w:sz w:val="30"/>
          <w:szCs w:val="30"/>
        </w:rPr>
      </w:pPr>
    </w:p>
    <w:p w14:paraId="1C8D96E8">
      <w:pPr>
        <w:pStyle w:val="11"/>
        <w:framePr w:w="0" w:hRule="auto" w:wrap="auto" w:vAnchor="margin" w:hAnchor="text" w:xAlign="left" w:yAlign="inline"/>
        <w:spacing w:after="156" w:afterLines="50"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</w:t>
      </w:r>
      <w:r>
        <w:rPr>
          <w:rFonts w:ascii="仿宋" w:hAnsi="仿宋" w:eastAsia="仿宋"/>
          <w:sz w:val="30"/>
          <w:szCs w:val="30"/>
        </w:rPr>
        <w:t>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ascii="仿宋" w:hAnsi="仿宋" w:eastAsia="仿宋"/>
          <w:sz w:val="30"/>
          <w:szCs w:val="30"/>
        </w:rPr>
        <w:t>：</w:t>
      </w:r>
    </w:p>
    <w:p w14:paraId="5CA72C43">
      <w:pPr>
        <w:pStyle w:val="11"/>
        <w:framePr w:w="0" w:hRule="auto" w:wrap="auto" w:vAnchor="margin" w:hAnchor="text" w:xAlign="left" w:yAlign="inline"/>
        <w:spacing w:after="156" w:afterLines="50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意见</w:t>
      </w:r>
      <w:r>
        <w:rPr>
          <w:rFonts w:hint="eastAsia"/>
          <w:sz w:val="32"/>
          <w:szCs w:val="32"/>
          <w:lang w:val="en-US" w:eastAsia="zh-CN"/>
        </w:rPr>
        <w:t>反馈</w:t>
      </w:r>
      <w:r>
        <w:rPr>
          <w:rFonts w:hint="eastAsia"/>
          <w:sz w:val="32"/>
          <w:szCs w:val="32"/>
        </w:rPr>
        <w:t>表</w:t>
      </w:r>
    </w:p>
    <w:p w14:paraId="316DE55B">
      <w:pPr>
        <w:pStyle w:val="11"/>
        <w:framePr w:w="0" w:hRule="auto" w:wrap="auto" w:vAnchor="margin" w:hAnchor="text" w:xAlign="left" w:yAlign="inline"/>
        <w:spacing w:after="156" w:afterLines="50" w:line="360" w:lineRule="auto"/>
        <w:jc w:val="left"/>
        <w:rPr>
          <w:rFonts w:hint="default" w:eastAsia="仿宋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标准名称：</w:t>
      </w:r>
      <w:r>
        <w:rPr>
          <w:rFonts w:hint="eastAsia" w:ascii="仿宋" w:hAnsi="仿宋" w:eastAsia="仿宋"/>
          <w:i/>
          <w:i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i/>
          <w:iCs/>
          <w:color w:val="0000FF"/>
          <w:sz w:val="30"/>
          <w:szCs w:val="30"/>
          <w:u w:val="single"/>
          <w:lang w:val="en-US" w:eastAsia="zh-CN"/>
        </w:rPr>
        <w:t>汽车销售企业竞争力评价规范</w:t>
      </w:r>
      <w:r>
        <w:rPr>
          <w:rFonts w:hint="eastAsia" w:ascii="仿宋" w:hAnsi="仿宋" w:eastAsia="仿宋"/>
          <w:i/>
          <w:iCs/>
          <w:color w:val="0000FF"/>
          <w:sz w:val="30"/>
          <w:szCs w:val="30"/>
          <w:u w:val="single"/>
        </w:rPr>
        <w:t>（</w:t>
      </w:r>
      <w:r>
        <w:rPr>
          <w:rFonts w:ascii="仿宋" w:hAnsi="仿宋" w:eastAsia="仿宋"/>
          <w:i/>
          <w:iCs/>
          <w:color w:val="0000FF"/>
          <w:sz w:val="30"/>
          <w:szCs w:val="30"/>
          <w:u w:val="single"/>
        </w:rPr>
        <w:t>征求意见稿）</w:t>
      </w:r>
      <w:r>
        <w:rPr>
          <w:rFonts w:hint="eastAsia" w:ascii="仿宋" w:hAnsi="仿宋" w:eastAsia="仿宋"/>
          <w:i/>
          <w:iCs/>
          <w:sz w:val="30"/>
          <w:szCs w:val="30"/>
          <w:u w:val="single"/>
          <w:lang w:val="en-US" w:eastAsia="zh-CN"/>
        </w:rPr>
        <w:t xml:space="preserve">   </w:t>
      </w:r>
    </w:p>
    <w:tbl>
      <w:tblPr>
        <w:tblStyle w:val="5"/>
        <w:tblW w:w="13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842"/>
        <w:gridCol w:w="1466"/>
        <w:gridCol w:w="2503"/>
        <w:gridCol w:w="1242"/>
        <w:gridCol w:w="1927"/>
        <w:gridCol w:w="992"/>
        <w:gridCol w:w="851"/>
        <w:gridCol w:w="1416"/>
      </w:tblGrid>
      <w:tr w14:paraId="752A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2" w:type="dxa"/>
            <w:vAlign w:val="center"/>
          </w:tcPr>
          <w:p w14:paraId="142168CC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42" w:type="dxa"/>
            <w:vAlign w:val="center"/>
          </w:tcPr>
          <w:p w14:paraId="64F8AC73">
            <w:pPr>
              <w:spacing w:line="360" w:lineRule="auto"/>
              <w:jc w:val="center"/>
            </w:pPr>
          </w:p>
        </w:tc>
        <w:tc>
          <w:tcPr>
            <w:tcW w:w="1466" w:type="dxa"/>
            <w:vAlign w:val="center"/>
          </w:tcPr>
          <w:p w14:paraId="6627D8A0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03" w:type="dxa"/>
            <w:vAlign w:val="center"/>
          </w:tcPr>
          <w:p w14:paraId="69CE0E90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242" w:type="dxa"/>
            <w:vAlign w:val="center"/>
          </w:tcPr>
          <w:p w14:paraId="1C7D9238">
            <w:pPr>
              <w:spacing w:line="36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927" w:type="dxa"/>
            <w:vAlign w:val="center"/>
          </w:tcPr>
          <w:p w14:paraId="02DAD39D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410AC3F4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67" w:type="dxa"/>
            <w:gridSpan w:val="2"/>
            <w:vAlign w:val="center"/>
          </w:tcPr>
          <w:p w14:paraId="7858A8E9">
            <w:pPr>
              <w:spacing w:line="360" w:lineRule="auto"/>
              <w:jc w:val="center"/>
            </w:pPr>
          </w:p>
        </w:tc>
      </w:tr>
      <w:tr w14:paraId="0451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2" w:type="dxa"/>
            <w:vAlign w:val="center"/>
          </w:tcPr>
          <w:p w14:paraId="76E891EC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811" w:type="dxa"/>
            <w:gridSpan w:val="3"/>
            <w:vAlign w:val="center"/>
          </w:tcPr>
          <w:p w14:paraId="30DC95D9">
            <w:pPr>
              <w:spacing w:line="360" w:lineRule="auto"/>
              <w:jc w:val="center"/>
            </w:pPr>
          </w:p>
        </w:tc>
        <w:tc>
          <w:tcPr>
            <w:tcW w:w="1242" w:type="dxa"/>
            <w:vAlign w:val="center"/>
          </w:tcPr>
          <w:p w14:paraId="344D76A0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919" w:type="dxa"/>
            <w:gridSpan w:val="2"/>
            <w:vAlign w:val="center"/>
          </w:tcPr>
          <w:p w14:paraId="425B9F45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14:paraId="5992F7AE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16" w:type="dxa"/>
            <w:vAlign w:val="center"/>
          </w:tcPr>
          <w:p w14:paraId="3AF59680">
            <w:pPr>
              <w:spacing w:line="360" w:lineRule="auto"/>
              <w:jc w:val="center"/>
            </w:pPr>
          </w:p>
        </w:tc>
      </w:tr>
      <w:tr w14:paraId="5255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2" w:type="dxa"/>
            <w:vAlign w:val="center"/>
          </w:tcPr>
          <w:p w14:paraId="683FC72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2" w:type="dxa"/>
            <w:vAlign w:val="center"/>
          </w:tcPr>
          <w:p w14:paraId="235354E7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5211" w:type="dxa"/>
            <w:gridSpan w:val="3"/>
            <w:vAlign w:val="center"/>
          </w:tcPr>
          <w:p w14:paraId="011766B5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186" w:type="dxa"/>
            <w:gridSpan w:val="4"/>
            <w:vAlign w:val="center"/>
          </w:tcPr>
          <w:p w14:paraId="694EA8CE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611A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2" w:type="dxa"/>
            <w:vAlign w:val="center"/>
          </w:tcPr>
          <w:p w14:paraId="0F21D4F6">
            <w:pPr>
              <w:spacing w:line="360" w:lineRule="auto"/>
              <w:jc w:val="center"/>
            </w:pPr>
          </w:p>
        </w:tc>
        <w:tc>
          <w:tcPr>
            <w:tcW w:w="1842" w:type="dxa"/>
            <w:vAlign w:val="center"/>
          </w:tcPr>
          <w:p w14:paraId="01429BAF">
            <w:pPr>
              <w:spacing w:line="360" w:lineRule="auto"/>
              <w:jc w:val="center"/>
            </w:pPr>
          </w:p>
        </w:tc>
        <w:tc>
          <w:tcPr>
            <w:tcW w:w="5211" w:type="dxa"/>
            <w:gridSpan w:val="3"/>
            <w:vAlign w:val="center"/>
          </w:tcPr>
          <w:p w14:paraId="33FB1659">
            <w:pPr>
              <w:spacing w:line="360" w:lineRule="auto"/>
              <w:jc w:val="center"/>
            </w:pPr>
          </w:p>
        </w:tc>
        <w:tc>
          <w:tcPr>
            <w:tcW w:w="5186" w:type="dxa"/>
            <w:gridSpan w:val="4"/>
            <w:vAlign w:val="center"/>
          </w:tcPr>
          <w:p w14:paraId="2F69EC56">
            <w:pPr>
              <w:spacing w:line="360" w:lineRule="auto"/>
              <w:jc w:val="center"/>
            </w:pPr>
          </w:p>
        </w:tc>
      </w:tr>
      <w:tr w14:paraId="04D8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2" w:type="dxa"/>
            <w:vAlign w:val="center"/>
          </w:tcPr>
          <w:p w14:paraId="6E04FD1C">
            <w:pPr>
              <w:spacing w:line="360" w:lineRule="auto"/>
              <w:jc w:val="center"/>
            </w:pPr>
          </w:p>
        </w:tc>
        <w:tc>
          <w:tcPr>
            <w:tcW w:w="1842" w:type="dxa"/>
            <w:vAlign w:val="center"/>
          </w:tcPr>
          <w:p w14:paraId="6260AFC6">
            <w:pPr>
              <w:spacing w:line="360" w:lineRule="auto"/>
              <w:jc w:val="center"/>
            </w:pPr>
          </w:p>
        </w:tc>
        <w:tc>
          <w:tcPr>
            <w:tcW w:w="5211" w:type="dxa"/>
            <w:gridSpan w:val="3"/>
            <w:vAlign w:val="center"/>
          </w:tcPr>
          <w:p w14:paraId="06B1F625">
            <w:pPr>
              <w:spacing w:line="360" w:lineRule="auto"/>
              <w:jc w:val="center"/>
            </w:pPr>
          </w:p>
        </w:tc>
        <w:tc>
          <w:tcPr>
            <w:tcW w:w="5186" w:type="dxa"/>
            <w:gridSpan w:val="4"/>
            <w:vAlign w:val="center"/>
          </w:tcPr>
          <w:p w14:paraId="1A65C866">
            <w:pPr>
              <w:spacing w:line="360" w:lineRule="auto"/>
              <w:jc w:val="center"/>
            </w:pPr>
          </w:p>
        </w:tc>
      </w:tr>
      <w:tr w14:paraId="6D1C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2" w:type="dxa"/>
            <w:vAlign w:val="center"/>
          </w:tcPr>
          <w:p w14:paraId="75948FAD">
            <w:pPr>
              <w:spacing w:line="360" w:lineRule="auto"/>
              <w:jc w:val="center"/>
            </w:pPr>
          </w:p>
        </w:tc>
        <w:tc>
          <w:tcPr>
            <w:tcW w:w="1842" w:type="dxa"/>
            <w:vAlign w:val="center"/>
          </w:tcPr>
          <w:p w14:paraId="35EAED72">
            <w:pPr>
              <w:spacing w:line="360" w:lineRule="auto"/>
              <w:jc w:val="center"/>
            </w:pPr>
          </w:p>
        </w:tc>
        <w:tc>
          <w:tcPr>
            <w:tcW w:w="5211" w:type="dxa"/>
            <w:gridSpan w:val="3"/>
            <w:vAlign w:val="center"/>
          </w:tcPr>
          <w:p w14:paraId="795A97A7">
            <w:pPr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5186" w:type="dxa"/>
            <w:gridSpan w:val="4"/>
            <w:vAlign w:val="center"/>
          </w:tcPr>
          <w:p w14:paraId="35CF0117">
            <w:pPr>
              <w:spacing w:line="360" w:lineRule="auto"/>
              <w:jc w:val="center"/>
            </w:pPr>
          </w:p>
        </w:tc>
      </w:tr>
      <w:tr w14:paraId="64AF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2" w:type="dxa"/>
            <w:vAlign w:val="center"/>
          </w:tcPr>
          <w:p w14:paraId="574A2627">
            <w:pPr>
              <w:spacing w:line="360" w:lineRule="auto"/>
              <w:jc w:val="center"/>
            </w:pPr>
          </w:p>
        </w:tc>
        <w:tc>
          <w:tcPr>
            <w:tcW w:w="1842" w:type="dxa"/>
            <w:vAlign w:val="center"/>
          </w:tcPr>
          <w:p w14:paraId="58D0FB4B">
            <w:pPr>
              <w:spacing w:line="360" w:lineRule="auto"/>
              <w:jc w:val="center"/>
            </w:pPr>
          </w:p>
        </w:tc>
        <w:tc>
          <w:tcPr>
            <w:tcW w:w="5211" w:type="dxa"/>
            <w:gridSpan w:val="3"/>
            <w:vAlign w:val="center"/>
          </w:tcPr>
          <w:p w14:paraId="7087FEBC">
            <w:pPr>
              <w:spacing w:line="360" w:lineRule="auto"/>
              <w:jc w:val="center"/>
            </w:pPr>
          </w:p>
        </w:tc>
        <w:tc>
          <w:tcPr>
            <w:tcW w:w="5186" w:type="dxa"/>
            <w:gridSpan w:val="4"/>
            <w:vAlign w:val="center"/>
          </w:tcPr>
          <w:p w14:paraId="75AC8FA1">
            <w:pPr>
              <w:spacing w:line="360" w:lineRule="auto"/>
              <w:jc w:val="center"/>
            </w:pPr>
          </w:p>
        </w:tc>
      </w:tr>
      <w:tr w14:paraId="196D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2" w:type="dxa"/>
            <w:vAlign w:val="center"/>
          </w:tcPr>
          <w:p w14:paraId="361DCA10">
            <w:pPr>
              <w:spacing w:line="360" w:lineRule="auto"/>
              <w:jc w:val="center"/>
            </w:pPr>
          </w:p>
        </w:tc>
        <w:tc>
          <w:tcPr>
            <w:tcW w:w="1842" w:type="dxa"/>
            <w:vAlign w:val="center"/>
          </w:tcPr>
          <w:p w14:paraId="289BB67E">
            <w:pPr>
              <w:spacing w:line="360" w:lineRule="auto"/>
              <w:jc w:val="center"/>
            </w:pPr>
          </w:p>
        </w:tc>
        <w:tc>
          <w:tcPr>
            <w:tcW w:w="5211" w:type="dxa"/>
            <w:gridSpan w:val="3"/>
            <w:vAlign w:val="center"/>
          </w:tcPr>
          <w:p w14:paraId="477F7A99">
            <w:pPr>
              <w:spacing w:line="360" w:lineRule="auto"/>
              <w:jc w:val="center"/>
            </w:pPr>
          </w:p>
        </w:tc>
        <w:tc>
          <w:tcPr>
            <w:tcW w:w="5186" w:type="dxa"/>
            <w:gridSpan w:val="4"/>
            <w:vAlign w:val="center"/>
          </w:tcPr>
          <w:p w14:paraId="3A5416D5">
            <w:pPr>
              <w:spacing w:line="360" w:lineRule="auto"/>
              <w:jc w:val="center"/>
            </w:pPr>
          </w:p>
        </w:tc>
      </w:tr>
      <w:tr w14:paraId="6DEC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2" w:type="dxa"/>
            <w:vAlign w:val="center"/>
          </w:tcPr>
          <w:p w14:paraId="10E5702B">
            <w:pPr>
              <w:spacing w:line="360" w:lineRule="auto"/>
              <w:jc w:val="center"/>
            </w:pPr>
          </w:p>
        </w:tc>
        <w:tc>
          <w:tcPr>
            <w:tcW w:w="1842" w:type="dxa"/>
            <w:vAlign w:val="center"/>
          </w:tcPr>
          <w:p w14:paraId="14BF0699">
            <w:pPr>
              <w:spacing w:line="360" w:lineRule="auto"/>
              <w:jc w:val="center"/>
            </w:pPr>
          </w:p>
        </w:tc>
        <w:tc>
          <w:tcPr>
            <w:tcW w:w="5211" w:type="dxa"/>
            <w:gridSpan w:val="3"/>
            <w:vAlign w:val="center"/>
          </w:tcPr>
          <w:p w14:paraId="542B447C">
            <w:pPr>
              <w:spacing w:line="360" w:lineRule="auto"/>
              <w:jc w:val="center"/>
            </w:pPr>
          </w:p>
        </w:tc>
        <w:tc>
          <w:tcPr>
            <w:tcW w:w="5186" w:type="dxa"/>
            <w:gridSpan w:val="4"/>
            <w:vAlign w:val="center"/>
          </w:tcPr>
          <w:p w14:paraId="2079DB29">
            <w:pPr>
              <w:spacing w:line="360" w:lineRule="auto"/>
              <w:jc w:val="center"/>
            </w:pPr>
          </w:p>
        </w:tc>
      </w:tr>
    </w:tbl>
    <w:p w14:paraId="78A02B62">
      <w:pPr>
        <w:tabs>
          <w:tab w:val="left" w:pos="5220"/>
        </w:tabs>
        <w:ind w:firstLine="840" w:firstLineChars="400"/>
        <w:rPr>
          <w:rFonts w:hint="eastAsia" w:eastAsiaTheme="minorEastAsia"/>
          <w:lang w:eastAsia="zh-CN"/>
        </w:rPr>
      </w:pPr>
      <w:r>
        <w:rPr>
          <w:rFonts w:hint="eastAsia"/>
        </w:rPr>
        <w:t>请于20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日前将</w:t>
      </w:r>
      <w:r>
        <w:t>此表</w:t>
      </w:r>
      <w:r>
        <w:rPr>
          <w:rFonts w:hint="eastAsia"/>
        </w:rPr>
        <w:t>反馈至中国汽车流通协会标</w:t>
      </w:r>
      <w:r>
        <w:t>准工作部</w:t>
      </w:r>
      <w:r>
        <w:rPr>
          <w:rFonts w:hint="eastAsia"/>
        </w:rPr>
        <w:t>联系人邮箱：</w:t>
      </w:r>
      <w:r>
        <w:fldChar w:fldCharType="begin"/>
      </w:r>
      <w:r>
        <w:instrText xml:space="preserve"> HYPERLINK "mailto:linxun@cada.cn" </w:instrText>
      </w:r>
      <w:r>
        <w:fldChar w:fldCharType="separate"/>
      </w:r>
      <w:r>
        <w:rPr>
          <w:rStyle w:val="8"/>
        </w:rPr>
        <w:t>linxun@cada.cn</w:t>
      </w:r>
      <w:r>
        <w:rPr>
          <w:rStyle w:val="8"/>
        </w:rPr>
        <w:fldChar w:fldCharType="end"/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C3"/>
    <w:rsid w:val="000452FE"/>
    <w:rsid w:val="00046045"/>
    <w:rsid w:val="000D655D"/>
    <w:rsid w:val="000F098D"/>
    <w:rsid w:val="00100927"/>
    <w:rsid w:val="00110148"/>
    <w:rsid w:val="0015595D"/>
    <w:rsid w:val="00192BAB"/>
    <w:rsid w:val="001954E7"/>
    <w:rsid w:val="002140D3"/>
    <w:rsid w:val="00264D07"/>
    <w:rsid w:val="00283FFF"/>
    <w:rsid w:val="00292E24"/>
    <w:rsid w:val="002B55A6"/>
    <w:rsid w:val="00331526"/>
    <w:rsid w:val="00333455"/>
    <w:rsid w:val="00361650"/>
    <w:rsid w:val="00363171"/>
    <w:rsid w:val="003A44EB"/>
    <w:rsid w:val="003C507A"/>
    <w:rsid w:val="003C7366"/>
    <w:rsid w:val="003D1633"/>
    <w:rsid w:val="00442EDF"/>
    <w:rsid w:val="0044484C"/>
    <w:rsid w:val="00454CD2"/>
    <w:rsid w:val="00494259"/>
    <w:rsid w:val="004A6B07"/>
    <w:rsid w:val="004D18EC"/>
    <w:rsid w:val="004D782C"/>
    <w:rsid w:val="004E6506"/>
    <w:rsid w:val="005117DF"/>
    <w:rsid w:val="005242F0"/>
    <w:rsid w:val="00543E05"/>
    <w:rsid w:val="005466DD"/>
    <w:rsid w:val="005516C3"/>
    <w:rsid w:val="00560DF4"/>
    <w:rsid w:val="005836B2"/>
    <w:rsid w:val="00592825"/>
    <w:rsid w:val="005C78ED"/>
    <w:rsid w:val="005D6582"/>
    <w:rsid w:val="005E6815"/>
    <w:rsid w:val="005F1ECB"/>
    <w:rsid w:val="005F453D"/>
    <w:rsid w:val="006342AA"/>
    <w:rsid w:val="00642798"/>
    <w:rsid w:val="0068361A"/>
    <w:rsid w:val="00690285"/>
    <w:rsid w:val="006A6952"/>
    <w:rsid w:val="006C1C15"/>
    <w:rsid w:val="006C1E4A"/>
    <w:rsid w:val="006D388E"/>
    <w:rsid w:val="006E7236"/>
    <w:rsid w:val="00705DA9"/>
    <w:rsid w:val="00712850"/>
    <w:rsid w:val="0073423D"/>
    <w:rsid w:val="00782FA9"/>
    <w:rsid w:val="007A4574"/>
    <w:rsid w:val="007A66B8"/>
    <w:rsid w:val="007A7BCB"/>
    <w:rsid w:val="007C3D93"/>
    <w:rsid w:val="007D0472"/>
    <w:rsid w:val="007D1A70"/>
    <w:rsid w:val="007D206F"/>
    <w:rsid w:val="007D5FDE"/>
    <w:rsid w:val="00807A00"/>
    <w:rsid w:val="0082145B"/>
    <w:rsid w:val="00830FEA"/>
    <w:rsid w:val="00845E7A"/>
    <w:rsid w:val="0085400E"/>
    <w:rsid w:val="008A791A"/>
    <w:rsid w:val="008D5F00"/>
    <w:rsid w:val="008F3403"/>
    <w:rsid w:val="008F3698"/>
    <w:rsid w:val="00901A4A"/>
    <w:rsid w:val="00902467"/>
    <w:rsid w:val="009046B4"/>
    <w:rsid w:val="009348F9"/>
    <w:rsid w:val="009577EB"/>
    <w:rsid w:val="00980D03"/>
    <w:rsid w:val="009B54B6"/>
    <w:rsid w:val="009E49A0"/>
    <w:rsid w:val="009F756F"/>
    <w:rsid w:val="00A12E27"/>
    <w:rsid w:val="00A522BB"/>
    <w:rsid w:val="00A60131"/>
    <w:rsid w:val="00A63C32"/>
    <w:rsid w:val="00A738DD"/>
    <w:rsid w:val="00A750DA"/>
    <w:rsid w:val="00A832A9"/>
    <w:rsid w:val="00AB3314"/>
    <w:rsid w:val="00AE15CF"/>
    <w:rsid w:val="00AE59FA"/>
    <w:rsid w:val="00AF522E"/>
    <w:rsid w:val="00B04402"/>
    <w:rsid w:val="00B05C68"/>
    <w:rsid w:val="00B13E64"/>
    <w:rsid w:val="00B21E8E"/>
    <w:rsid w:val="00B5141B"/>
    <w:rsid w:val="00B5464D"/>
    <w:rsid w:val="00B54B4B"/>
    <w:rsid w:val="00B6285C"/>
    <w:rsid w:val="00B94218"/>
    <w:rsid w:val="00BC63BB"/>
    <w:rsid w:val="00BD705E"/>
    <w:rsid w:val="00BF6182"/>
    <w:rsid w:val="00BF729D"/>
    <w:rsid w:val="00C22338"/>
    <w:rsid w:val="00C243B4"/>
    <w:rsid w:val="00C33063"/>
    <w:rsid w:val="00C50724"/>
    <w:rsid w:val="00C577E5"/>
    <w:rsid w:val="00CA4001"/>
    <w:rsid w:val="00CB2506"/>
    <w:rsid w:val="00CC1257"/>
    <w:rsid w:val="00CD2B6F"/>
    <w:rsid w:val="00D21473"/>
    <w:rsid w:val="00D21FE5"/>
    <w:rsid w:val="00D31A0B"/>
    <w:rsid w:val="00D3441A"/>
    <w:rsid w:val="00D35D6E"/>
    <w:rsid w:val="00D47AF7"/>
    <w:rsid w:val="00D5056A"/>
    <w:rsid w:val="00DD6C44"/>
    <w:rsid w:val="00DE2325"/>
    <w:rsid w:val="00DF3C3C"/>
    <w:rsid w:val="00E079FB"/>
    <w:rsid w:val="00E16523"/>
    <w:rsid w:val="00E84D21"/>
    <w:rsid w:val="00E92B18"/>
    <w:rsid w:val="00EB6FA9"/>
    <w:rsid w:val="00EB7EAB"/>
    <w:rsid w:val="00F128C6"/>
    <w:rsid w:val="00F24F94"/>
    <w:rsid w:val="00F353D5"/>
    <w:rsid w:val="00F90AA2"/>
    <w:rsid w:val="00FF01FC"/>
    <w:rsid w:val="1580707A"/>
    <w:rsid w:val="178F7B6D"/>
    <w:rsid w:val="17C7563A"/>
    <w:rsid w:val="21F82415"/>
    <w:rsid w:val="29F20F66"/>
    <w:rsid w:val="46306AF9"/>
    <w:rsid w:val="52824A59"/>
    <w:rsid w:val="7D88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110</Characters>
  <Lines>1</Lines>
  <Paragraphs>1</Paragraphs>
  <TotalTime>0</TotalTime>
  <ScaleCrop>false</ScaleCrop>
  <LinksUpToDate>false</LinksUpToDate>
  <CharactersWithSpaces>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2017-08-07T07:36:00Z</dcterms:created>
  <dc:creator>wx</dc:creator>
  <cp:lastModifiedBy>林逊 中国汽车流通协会 标准部</cp:lastModifiedBy>
  <cp:lastPrinted>2020-05-15T09:24:00Z</cp:lastPrinted>
  <dcterms:modified xsi:type="dcterms:W3CDTF">2025-09-18T08:07:59Z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A91104989862446E9C8C6DD48E72407C</vt:lpwstr>
  </property>
  <property fmtid="{D5CDD505-2E9C-101B-9397-08002B2CF9AE}" pid="4" name="KSOTemplateDocerSaveRecord">
    <vt:lpwstr>eyJoZGlkIjoiNjc1NWMyM2IwOWUyNGM1YmE0MzA5Njk4N2NlYjNjZWEiLCJ1c2VySWQiOiIzNzk4NTkwNjYifQ==</vt:lpwstr>
  </property>
</Properties>
</file>